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B8" w:rsidRDefault="006A5E37" w:rsidP="006024B8">
      <w:pPr>
        <w:jc w:val="both"/>
        <w:rPr>
          <w:b/>
          <w:i/>
          <w:color w:val="333333"/>
        </w:rPr>
      </w:pPr>
      <w:r>
        <w:rPr>
          <w:b/>
          <w:i/>
          <w:color w:val="333333"/>
        </w:rPr>
        <w:t xml:space="preserve">Подготовила: </w:t>
      </w:r>
      <w:proofErr w:type="spellStart"/>
      <w:r>
        <w:rPr>
          <w:b/>
          <w:i/>
          <w:color w:val="333333"/>
        </w:rPr>
        <w:t>Кутний</w:t>
      </w:r>
      <w:proofErr w:type="spellEnd"/>
      <w:r>
        <w:rPr>
          <w:b/>
          <w:i/>
          <w:color w:val="333333"/>
        </w:rPr>
        <w:t xml:space="preserve"> Е.А., воспитатель группы «Веселая страна»</w:t>
      </w:r>
    </w:p>
    <w:p w:rsidR="006024B8" w:rsidRPr="006024B8" w:rsidRDefault="006024B8" w:rsidP="006024B8">
      <w:r>
        <w:rPr>
          <w:noProof/>
        </w:rPr>
        <w:drawing>
          <wp:inline distT="0" distB="0" distL="0" distR="0">
            <wp:extent cx="2409825" cy="1781175"/>
            <wp:effectExtent l="19050" t="0" r="9525" b="0"/>
            <wp:docPr id="1" name="Рисунок 1" descr="D:\ЛЕНА\документы\ЛЕНА рабочая\тематические недели\лето\фото лето\DSC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документы\ЛЕНА рабочая\тематические недели\лето\фото лето\DSC_8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33"/>
        </w:rPr>
        <w:t xml:space="preserve"> </w:t>
      </w:r>
      <w:r w:rsidRPr="006024B8">
        <w:rPr>
          <w:b/>
          <w:i/>
          <w:color w:val="0000FF"/>
          <w:sz w:val="40"/>
          <w:szCs w:val="40"/>
        </w:rPr>
        <w:t>Консультация для родителей</w:t>
      </w:r>
    </w:p>
    <w:p w:rsidR="006024B8" w:rsidRDefault="006024B8" w:rsidP="006024B8">
      <w:pPr>
        <w:jc w:val="center"/>
        <w:rPr>
          <w:b/>
          <w:i/>
          <w:color w:val="FF0000"/>
          <w:sz w:val="52"/>
          <w:szCs w:val="52"/>
        </w:rPr>
      </w:pPr>
      <w:r w:rsidRPr="006024B8">
        <w:rPr>
          <w:b/>
          <w:i/>
          <w:color w:val="FF0000"/>
          <w:sz w:val="52"/>
          <w:szCs w:val="52"/>
        </w:rPr>
        <w:t>«Общаться с ребенком.  Как?»</w:t>
      </w:r>
    </w:p>
    <w:p w:rsidR="006024B8" w:rsidRPr="006024B8" w:rsidRDefault="006024B8" w:rsidP="006024B8">
      <w:pPr>
        <w:jc w:val="center"/>
        <w:rPr>
          <w:b/>
          <w:i/>
          <w:color w:val="FF0000"/>
          <w:sz w:val="52"/>
          <w:szCs w:val="52"/>
        </w:rPr>
      </w:pPr>
    </w:p>
    <w:p w:rsidR="006024B8" w:rsidRPr="006024B8" w:rsidRDefault="006024B8" w:rsidP="006024B8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</w:t>
      </w:r>
      <w:r w:rsidRPr="006024B8">
        <w:rPr>
          <w:b/>
          <w:i/>
          <w:color w:val="333333"/>
          <w:sz w:val="28"/>
          <w:szCs w:val="28"/>
        </w:rPr>
        <w:t>- Как построить нормальное общение с ребенком? Как заставить его слушаться? Отношения с ним совсем зашли в тупик?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6024B8">
        <w:rPr>
          <w:color w:val="333333"/>
          <w:sz w:val="28"/>
          <w:szCs w:val="28"/>
        </w:rPr>
        <w:t>Может ли психология помочь родителям в этих «вечных» вопросах? Безусловно.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6024B8">
        <w:rPr>
          <w:color w:val="333333"/>
          <w:sz w:val="28"/>
          <w:szCs w:val="28"/>
        </w:rPr>
        <w:t>В последние десятилетия психология сделала ряд замечательных открытий. Одно из них - о значении стиля общения с ребенком для его развития. Общение так же необходимо ребенку, как и пища. Но как плохая еда отравляет организм; неправильное общение "отравляет" психику ребенка, ставит под удар его психологическое здоровье, эмоциональное благополучие, да и судьбу.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proofErr w:type="gramStart"/>
      <w:r w:rsidRPr="006024B8">
        <w:rPr>
          <w:color w:val="333333"/>
          <w:sz w:val="28"/>
          <w:szCs w:val="28"/>
        </w:rPr>
        <w:t>"</w:t>
      </w:r>
      <w:r w:rsidRPr="006024B8">
        <w:rPr>
          <w:color w:val="333333"/>
          <w:sz w:val="28"/>
          <w:szCs w:val="28"/>
          <w:u w:val="single"/>
        </w:rPr>
        <w:t>Проблемные", "трудные", "непослушные" и "невозможные" дети, также как дети "с комплексами", "забитые" или "несчастные" - всегда результат неправильно сложившихся отношений в семье</w:t>
      </w:r>
      <w:r w:rsidRPr="006024B8">
        <w:rPr>
          <w:color w:val="333333"/>
          <w:sz w:val="28"/>
          <w:szCs w:val="28"/>
        </w:rPr>
        <w:t>.</w:t>
      </w:r>
      <w:proofErr w:type="gramEnd"/>
      <w:r w:rsidRPr="006024B8">
        <w:rPr>
          <w:color w:val="333333"/>
          <w:sz w:val="28"/>
          <w:szCs w:val="28"/>
        </w:rPr>
        <w:t xml:space="preserve"> И напротив, как показывает мировая практика, </w:t>
      </w:r>
      <w:r w:rsidRPr="006024B8">
        <w:rPr>
          <w:color w:val="333333"/>
          <w:sz w:val="28"/>
          <w:szCs w:val="28"/>
          <w:u w:val="single"/>
        </w:rPr>
        <w:t>даже очень трудные проблемы с детьми вполне разрешимы, если удается создать благоприятный климат общения в семье</w:t>
      </w:r>
      <w:r w:rsidRPr="006024B8">
        <w:rPr>
          <w:color w:val="333333"/>
          <w:sz w:val="28"/>
          <w:szCs w:val="28"/>
        </w:rPr>
        <w:t>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Большинство родителей, которые обращаются за психологической помощью по поводу трудных детей, сами в детстве страдали от конфликтов с собственными родителями. Оно и понятно, ведь стиль родительского поведения непроизвольно "записывается" в психике ребенка. Это происходит бессознательно, еще в дошкольном возрасте. Став взрослым, человек воспроизводит его как вполне "естественный", ведь он не знает другого. Так, из поколения в поколение происходит социальное наследование стиля общения: большинство родителей воспитывают своих детей так, как их самих воспитывали в детстве.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Вывод: родителей надо не только просвещать, но и </w:t>
      </w:r>
      <w:r w:rsidRPr="006024B8">
        <w:rPr>
          <w:color w:val="FF0000"/>
          <w:sz w:val="28"/>
          <w:szCs w:val="28"/>
        </w:rPr>
        <w:t xml:space="preserve">ОБУЧАТЬ </w:t>
      </w:r>
    </w:p>
    <w:p w:rsidR="006024B8" w:rsidRPr="006024B8" w:rsidRDefault="006024B8" w:rsidP="006024B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6024B8">
        <w:rPr>
          <w:b/>
          <w:color w:val="FF0000"/>
          <w:sz w:val="28"/>
          <w:szCs w:val="28"/>
          <w:u w:val="single"/>
        </w:rPr>
        <w:t>СПОСОБАМ ПРАВИЛЬНОГО ОБЩЕНИЯ С РЕБЕНКОМ</w:t>
      </w:r>
      <w:r w:rsidRPr="006024B8">
        <w:rPr>
          <w:b/>
          <w:color w:val="FF0000"/>
          <w:sz w:val="28"/>
          <w:szCs w:val="28"/>
        </w:rPr>
        <w:t>: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  <w:u w:val="single"/>
        </w:rPr>
      </w:pPr>
      <w:r w:rsidRPr="006024B8">
        <w:rPr>
          <w:sz w:val="28"/>
          <w:szCs w:val="28"/>
        </w:rPr>
        <w:t>1.Первый и самый главный принцип — безусловное принятие ребенка, то</w:t>
      </w:r>
      <w:r w:rsidRPr="006024B8">
        <w:rPr>
          <w:color w:val="333333"/>
          <w:sz w:val="28"/>
          <w:szCs w:val="28"/>
        </w:rPr>
        <w:t xml:space="preserve"> есть </w:t>
      </w:r>
      <w:r w:rsidRPr="006024B8">
        <w:rPr>
          <w:color w:val="333333"/>
          <w:sz w:val="28"/>
          <w:szCs w:val="28"/>
          <w:u w:val="single"/>
        </w:rPr>
        <w:t xml:space="preserve">любить </w:t>
      </w:r>
      <w:r w:rsidRPr="006024B8">
        <w:rPr>
          <w:color w:val="333333"/>
          <w:sz w:val="28"/>
          <w:szCs w:val="28"/>
        </w:rPr>
        <w:t xml:space="preserve">его не за то, что он красивый, умный, отличник, помощник и так далее, а </w:t>
      </w:r>
      <w:r w:rsidRPr="006024B8">
        <w:rPr>
          <w:color w:val="333333"/>
          <w:sz w:val="28"/>
          <w:szCs w:val="28"/>
          <w:u w:val="single"/>
        </w:rPr>
        <w:t>просто так, просто за то, что он есть!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  <w:u w:val="single"/>
        </w:rPr>
      </w:pPr>
      <w:r w:rsidRPr="006024B8">
        <w:rPr>
          <w:color w:val="333333"/>
          <w:sz w:val="28"/>
          <w:szCs w:val="28"/>
        </w:rPr>
        <w:t xml:space="preserve">2. Не вмешивайтесь в дело, которым занят ребенок, если он не просит помощи. </w:t>
      </w:r>
      <w:r w:rsidRPr="006024B8">
        <w:rPr>
          <w:color w:val="333333"/>
          <w:sz w:val="28"/>
          <w:szCs w:val="28"/>
          <w:u w:val="single"/>
        </w:rPr>
        <w:t>Своим невмешательством вы будете сообщать ему: "С тобой все в порядке! Ты, конечно, справишься"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  <w:u w:val="single"/>
        </w:rPr>
        <w:lastRenderedPageBreak/>
        <w:t>Если ребенку трудно</w:t>
      </w:r>
      <w:r w:rsidRPr="006024B8">
        <w:rPr>
          <w:color w:val="333333"/>
          <w:sz w:val="28"/>
          <w:szCs w:val="28"/>
        </w:rPr>
        <w:t xml:space="preserve">, и он готов принять вашу помощь, </w:t>
      </w:r>
      <w:r w:rsidRPr="006024B8">
        <w:rPr>
          <w:color w:val="333333"/>
          <w:sz w:val="28"/>
          <w:szCs w:val="28"/>
          <w:u w:val="single"/>
        </w:rPr>
        <w:t>обязательно помогите</w:t>
      </w:r>
      <w:r w:rsidRPr="006024B8">
        <w:rPr>
          <w:color w:val="333333"/>
          <w:sz w:val="28"/>
          <w:szCs w:val="28"/>
        </w:rPr>
        <w:t xml:space="preserve"> ему. Очень хорошо начать со слов: "Давай вместе". Эти волшебные слова открывают ребенку дверь в область новых умений, знаний и увлечений. Зона дел вместе или «зона ближайшего развития» — это его золотой запас, потенциал на ближайшее будущее. При этом: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А. Возьмите на себя только то, что он не может выполнить сам, остальное предоставьте делать ему самому.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Б. По мере освоения ребенком новых действий постепенно передавайте их ему.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3. </w:t>
      </w:r>
      <w:r w:rsidRPr="006024B8">
        <w:rPr>
          <w:color w:val="333333"/>
          <w:sz w:val="28"/>
          <w:szCs w:val="28"/>
          <w:u w:val="single"/>
        </w:rPr>
        <w:t>Постепенно, но неуклонно</w:t>
      </w:r>
      <w:r w:rsidRPr="006024B8">
        <w:rPr>
          <w:color w:val="333333"/>
          <w:sz w:val="28"/>
          <w:szCs w:val="28"/>
        </w:rPr>
        <w:t xml:space="preserve"> </w:t>
      </w:r>
      <w:r w:rsidRPr="006024B8">
        <w:rPr>
          <w:color w:val="333333"/>
          <w:sz w:val="28"/>
          <w:szCs w:val="28"/>
          <w:u w:val="single"/>
        </w:rPr>
        <w:t>снимайте с себя заботу и ответственность за личные дела</w:t>
      </w:r>
      <w:r w:rsidRPr="006024B8">
        <w:rPr>
          <w:color w:val="333333"/>
          <w:sz w:val="28"/>
          <w:szCs w:val="28"/>
        </w:rPr>
        <w:t xml:space="preserve"> вашего ребенка и передавайте их ему.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4. </w:t>
      </w:r>
      <w:r w:rsidRPr="006024B8">
        <w:rPr>
          <w:color w:val="333333"/>
          <w:sz w:val="28"/>
          <w:szCs w:val="28"/>
          <w:u w:val="single"/>
        </w:rPr>
        <w:t>Позволяйте вашему ребенку встречаться с отрицательными последствиями своих действий (или своего бездействия</w:t>
      </w:r>
      <w:r w:rsidRPr="006024B8">
        <w:rPr>
          <w:color w:val="333333"/>
          <w:sz w:val="28"/>
          <w:szCs w:val="28"/>
        </w:rPr>
        <w:t xml:space="preserve">). Только тогда он будет </w:t>
      </w:r>
      <w:proofErr w:type="gramStart"/>
      <w:r w:rsidRPr="006024B8">
        <w:rPr>
          <w:color w:val="333333"/>
          <w:sz w:val="28"/>
          <w:szCs w:val="28"/>
        </w:rPr>
        <w:t>взрослеть</w:t>
      </w:r>
      <w:proofErr w:type="gramEnd"/>
      <w:r w:rsidRPr="006024B8">
        <w:rPr>
          <w:color w:val="333333"/>
          <w:sz w:val="28"/>
          <w:szCs w:val="28"/>
        </w:rPr>
        <w:t xml:space="preserve"> и становиться "сознательным"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5. Если ребенок вызывает у вас своим поведением отрицательные переживания, сообщите ему об этом. </w:t>
      </w:r>
      <w:r w:rsidRPr="006024B8">
        <w:rPr>
          <w:color w:val="333333"/>
          <w:sz w:val="28"/>
          <w:szCs w:val="28"/>
          <w:u w:val="single"/>
        </w:rPr>
        <w:t>Не копите негатив</w:t>
      </w:r>
      <w:r w:rsidRPr="006024B8">
        <w:rPr>
          <w:color w:val="333333"/>
          <w:sz w:val="28"/>
          <w:szCs w:val="28"/>
        </w:rPr>
        <w:t>!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6. </w:t>
      </w:r>
      <w:proofErr w:type="gramStart"/>
      <w:r w:rsidRPr="006024B8">
        <w:rPr>
          <w:color w:val="333333"/>
          <w:sz w:val="28"/>
          <w:szCs w:val="28"/>
        </w:rPr>
        <w:t>Когда вы говорите о своих чувствах ребенку, выступайте от ПЕРВОГО ЛИЦА _ «</w:t>
      </w:r>
      <w:proofErr w:type="spellStart"/>
      <w:r w:rsidRPr="006024B8">
        <w:rPr>
          <w:color w:val="333333"/>
          <w:sz w:val="28"/>
          <w:szCs w:val="28"/>
        </w:rPr>
        <w:t>Я-сообщение</w:t>
      </w:r>
      <w:proofErr w:type="spellEnd"/>
      <w:r w:rsidRPr="006024B8">
        <w:rPr>
          <w:color w:val="333333"/>
          <w:sz w:val="28"/>
          <w:szCs w:val="28"/>
        </w:rPr>
        <w:t>»).</w:t>
      </w:r>
      <w:proofErr w:type="gramEnd"/>
      <w:r w:rsidRPr="006024B8">
        <w:rPr>
          <w:color w:val="333333"/>
          <w:sz w:val="28"/>
          <w:szCs w:val="28"/>
        </w:rPr>
        <w:t xml:space="preserve"> </w:t>
      </w:r>
      <w:r w:rsidRPr="006024B8">
        <w:rPr>
          <w:color w:val="333333"/>
          <w:sz w:val="28"/>
          <w:szCs w:val="28"/>
          <w:u w:val="single"/>
        </w:rPr>
        <w:t>Сообщите о себе, о своем переживании, а НЕ О НЕМ</w:t>
      </w:r>
      <w:r w:rsidRPr="006024B8">
        <w:rPr>
          <w:color w:val="333333"/>
          <w:sz w:val="28"/>
          <w:szCs w:val="28"/>
        </w:rPr>
        <w:t xml:space="preserve"> («</w:t>
      </w:r>
      <w:proofErr w:type="spellStart"/>
      <w:proofErr w:type="gramStart"/>
      <w:r w:rsidRPr="006024B8">
        <w:rPr>
          <w:color w:val="333333"/>
          <w:sz w:val="28"/>
          <w:szCs w:val="28"/>
        </w:rPr>
        <w:t>Ты-сообщение</w:t>
      </w:r>
      <w:proofErr w:type="spellEnd"/>
      <w:proofErr w:type="gramEnd"/>
      <w:r w:rsidRPr="006024B8">
        <w:rPr>
          <w:color w:val="333333"/>
          <w:sz w:val="28"/>
          <w:szCs w:val="28"/>
        </w:rPr>
        <w:t>»), не о его поведении.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7:</w:t>
      </w:r>
      <w:r w:rsidRPr="006024B8">
        <w:rPr>
          <w:color w:val="333333"/>
          <w:sz w:val="28"/>
          <w:szCs w:val="28"/>
          <w:u w:val="single"/>
        </w:rPr>
        <w:t>Не требуйте от ребенка невозможного</w:t>
      </w:r>
      <w:r w:rsidRPr="006024B8">
        <w:rPr>
          <w:color w:val="333333"/>
          <w:sz w:val="28"/>
          <w:szCs w:val="28"/>
        </w:rPr>
        <w:t xml:space="preserve"> или </w:t>
      </w:r>
      <w:proofErr w:type="gramStart"/>
      <w:r w:rsidRPr="006024B8">
        <w:rPr>
          <w:color w:val="333333"/>
          <w:sz w:val="28"/>
          <w:szCs w:val="28"/>
        </w:rPr>
        <w:t>трудно выполнимого</w:t>
      </w:r>
      <w:proofErr w:type="gramEnd"/>
      <w:r w:rsidRPr="006024B8">
        <w:rPr>
          <w:color w:val="333333"/>
          <w:sz w:val="28"/>
          <w:szCs w:val="28"/>
        </w:rPr>
        <w:t>. Вместо этого посмотрите, что вы можете изменить в окружающей обстановке.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8. Чтобы избегать излишних проблем и конфликтов</w:t>
      </w:r>
      <w:r w:rsidRPr="006024B8">
        <w:rPr>
          <w:color w:val="333333"/>
          <w:sz w:val="28"/>
          <w:szCs w:val="28"/>
          <w:u w:val="single"/>
        </w:rPr>
        <w:t>, соразмеряйте собственные ожидания с возможностями</w:t>
      </w:r>
      <w:r w:rsidRPr="006024B8">
        <w:rPr>
          <w:color w:val="333333"/>
          <w:sz w:val="28"/>
          <w:szCs w:val="28"/>
        </w:rPr>
        <w:t xml:space="preserve"> ребенка.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9: Старайтесь не присваивать себе эмоциональные проблемы ребенка.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0000FF"/>
          <w:sz w:val="28"/>
          <w:szCs w:val="28"/>
          <w:u w:val="single"/>
        </w:rPr>
      </w:pPr>
      <w:r w:rsidRPr="006024B8">
        <w:rPr>
          <w:i/>
          <w:color w:val="0000FF"/>
          <w:sz w:val="28"/>
          <w:szCs w:val="28"/>
          <w:u w:val="single"/>
        </w:rPr>
        <w:t>"</w:t>
      </w:r>
      <w:proofErr w:type="spellStart"/>
      <w:proofErr w:type="gramStart"/>
      <w:r w:rsidRPr="006024B8">
        <w:rPr>
          <w:b/>
          <w:i/>
          <w:color w:val="0000FF"/>
          <w:sz w:val="28"/>
          <w:szCs w:val="28"/>
          <w:u w:val="single"/>
        </w:rPr>
        <w:t>Я-сообщение</w:t>
      </w:r>
      <w:proofErr w:type="spellEnd"/>
      <w:proofErr w:type="gramEnd"/>
      <w:r w:rsidRPr="006024B8">
        <w:rPr>
          <w:b/>
          <w:i/>
          <w:color w:val="0000FF"/>
          <w:sz w:val="28"/>
          <w:szCs w:val="28"/>
          <w:u w:val="single"/>
        </w:rPr>
        <w:t>":</w:t>
      </w: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  <w:r w:rsidRPr="006024B8">
        <w:rPr>
          <w:b/>
          <w:i/>
          <w:color w:val="333333"/>
          <w:sz w:val="28"/>
          <w:szCs w:val="28"/>
        </w:rPr>
        <w:t xml:space="preserve">1. Позволяет вам выразить негативные чувства в необидной для ребенка форме. </w:t>
      </w: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  <w:r w:rsidRPr="006024B8">
        <w:rPr>
          <w:b/>
          <w:i/>
          <w:color w:val="333333"/>
          <w:sz w:val="28"/>
          <w:szCs w:val="28"/>
        </w:rPr>
        <w:t xml:space="preserve">2. Предоставляет возможность детям ближе узнать нас, родителей. </w:t>
      </w: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  <w:r w:rsidRPr="006024B8">
        <w:rPr>
          <w:b/>
          <w:i/>
          <w:color w:val="333333"/>
          <w:sz w:val="28"/>
          <w:szCs w:val="28"/>
        </w:rPr>
        <w:t>3. Когда мы открыты и искренни в выражении своих чувств, дети становятся искреннее в выражении своих</w:t>
      </w: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  <w:r w:rsidRPr="006024B8">
        <w:rPr>
          <w:b/>
          <w:i/>
          <w:color w:val="333333"/>
          <w:sz w:val="28"/>
          <w:szCs w:val="28"/>
        </w:rPr>
        <w:t xml:space="preserve">4. </w:t>
      </w:r>
      <w:proofErr w:type="gramStart"/>
      <w:r w:rsidRPr="006024B8">
        <w:rPr>
          <w:b/>
          <w:i/>
          <w:color w:val="333333"/>
          <w:sz w:val="28"/>
          <w:szCs w:val="28"/>
        </w:rPr>
        <w:t>Высказывая свое чувство</w:t>
      </w:r>
      <w:proofErr w:type="gramEnd"/>
      <w:r w:rsidRPr="006024B8">
        <w:rPr>
          <w:b/>
          <w:i/>
          <w:color w:val="333333"/>
          <w:sz w:val="28"/>
          <w:szCs w:val="28"/>
        </w:rPr>
        <w:t xml:space="preserve"> без приказа или выговора, мы оставляем за детьми возможность самим принять решение. И тогда — удивительно! — они начинают учитывать наши желания и переживания.</w:t>
      </w:r>
    </w:p>
    <w:p w:rsidR="006024B8" w:rsidRPr="006024B8" w:rsidRDefault="006024B8" w:rsidP="006024B8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</w:p>
    <w:p w:rsidR="006024B8" w:rsidRPr="006024B8" w:rsidRDefault="006024B8" w:rsidP="006024B8">
      <w:pPr>
        <w:spacing w:line="276" w:lineRule="auto"/>
        <w:jc w:val="both"/>
        <w:rPr>
          <w:b/>
          <w:color w:val="333333"/>
          <w:sz w:val="28"/>
          <w:szCs w:val="28"/>
        </w:rPr>
      </w:pPr>
      <w:r w:rsidRPr="006024B8">
        <w:rPr>
          <w:b/>
          <w:color w:val="FF0000"/>
          <w:sz w:val="28"/>
          <w:szCs w:val="28"/>
        </w:rPr>
        <w:t>Психологический закон:</w:t>
      </w:r>
      <w:r w:rsidRPr="006024B8">
        <w:rPr>
          <w:b/>
          <w:color w:val="333333"/>
          <w:sz w:val="28"/>
          <w:szCs w:val="28"/>
        </w:rPr>
        <w:t xml:space="preserve"> «</w:t>
      </w:r>
      <w:r w:rsidRPr="006024B8">
        <w:rPr>
          <w:color w:val="333333"/>
          <w:sz w:val="28"/>
          <w:szCs w:val="28"/>
          <w:u w:val="single"/>
        </w:rPr>
        <w:t>Личность и способности ребенка развиваются только в той деятельности, которой он занимается по собственному желанию и с интересом</w:t>
      </w:r>
      <w:r w:rsidRPr="006024B8">
        <w:rPr>
          <w:b/>
          <w:color w:val="333333"/>
          <w:sz w:val="28"/>
          <w:szCs w:val="28"/>
        </w:rPr>
        <w:t>».</w:t>
      </w:r>
    </w:p>
    <w:p w:rsidR="006024B8" w:rsidRPr="006024B8" w:rsidRDefault="006024B8" w:rsidP="006024B8">
      <w:pPr>
        <w:spacing w:line="276" w:lineRule="auto"/>
        <w:jc w:val="center"/>
        <w:rPr>
          <w:b/>
          <w:color w:val="0000FF"/>
          <w:sz w:val="28"/>
          <w:szCs w:val="28"/>
          <w:u w:val="single"/>
        </w:rPr>
      </w:pPr>
      <w:r w:rsidRPr="006024B8">
        <w:rPr>
          <w:b/>
          <w:color w:val="0000FF"/>
          <w:sz w:val="28"/>
          <w:szCs w:val="28"/>
          <w:u w:val="single"/>
        </w:rPr>
        <w:t>О ДИСЦИПЛИНЕ И НЕПОСЛУШАНИИ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"Секрет", неожиданный для некоторых родителей: детям не только нужны порядок и правила поведения, но они хотят и ждут их. Правила делают детскую жизнь понятной, предсказуемой и поэтому безопасной.</w:t>
      </w:r>
    </w:p>
    <w:p w:rsidR="006024B8" w:rsidRPr="006024B8" w:rsidRDefault="006024B8" w:rsidP="006024B8">
      <w:pPr>
        <w:spacing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6024B8">
        <w:rPr>
          <w:b/>
          <w:color w:val="333333"/>
          <w:sz w:val="28"/>
          <w:szCs w:val="28"/>
          <w:u w:val="single"/>
        </w:rPr>
        <w:t>Правила о правилах, которые помогают наладить бесконфликтную дисциплину: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lastRenderedPageBreak/>
        <w:t>1. Правила (ограничения, требования, запреты) обязательно должны быть в жизни каждого ребенка.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2. Правил не должно быть слишком много и они должны быть гибкими.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3. Родительские установки не должны вступать в явное противоречие с важнейшими потребностями ребенка.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4. Правила должны быть согласованы взрослыми между собой.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5. Тон, которым сообщено требование или запрет должен быть скорее дружественно-разъяснительным, чем повелительным.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6. </w:t>
      </w:r>
      <w:proofErr w:type="gramStart"/>
      <w:r w:rsidRPr="006024B8">
        <w:rPr>
          <w:color w:val="333333"/>
          <w:sz w:val="28"/>
          <w:szCs w:val="28"/>
        </w:rPr>
        <w:t>Наказывая ребенка, правильнее лишать его хорошего, чем делать ему плохое.</w:t>
      </w:r>
      <w:proofErr w:type="gramEnd"/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Нужно иметь запас больших и маленьких праздников. Придумайте несколько занятий с ребенком или семейных дел, традиций которые будут создавать </w:t>
      </w:r>
      <w:r w:rsidRPr="006024B8">
        <w:rPr>
          <w:color w:val="333333"/>
          <w:sz w:val="28"/>
          <w:szCs w:val="28"/>
          <w:u w:val="single"/>
        </w:rPr>
        <w:t>зону радости</w:t>
      </w:r>
      <w:r w:rsidRPr="006024B8">
        <w:rPr>
          <w:color w:val="333333"/>
          <w:sz w:val="28"/>
          <w:szCs w:val="28"/>
        </w:rPr>
        <w:t>. Сделайте некоторые из этих занятий или дел регулярными, чтобы ребенок ждал их и знал, что они наступят обязательно, если он не совершит чего-то очень плохого. Отменяйте их, только если проступок действительно ощутимый, и вы на самом деле расстроены, но не угрожайте их отменой по мелочам.</w:t>
      </w:r>
    </w:p>
    <w:p w:rsidR="006024B8" w:rsidRDefault="006024B8" w:rsidP="006024B8">
      <w:pPr>
        <w:spacing w:line="276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Pr="006024B8">
        <w:rPr>
          <w:b/>
          <w:color w:val="333333"/>
          <w:sz w:val="28"/>
          <w:szCs w:val="28"/>
        </w:rPr>
        <w:t>Зона радости — "золотой фонд" вашей жизни с ребенком.</w:t>
      </w:r>
      <w:r w:rsidRPr="006024B8">
        <w:rPr>
          <w:color w:val="333333"/>
          <w:sz w:val="28"/>
          <w:szCs w:val="28"/>
        </w:rPr>
        <w:t xml:space="preserve"> </w:t>
      </w:r>
    </w:p>
    <w:p w:rsidR="00D4386E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Она одновременно и зона его ближайшего развития, и основа вашего с ним доброжелательного общения, и залог бесконфликтной дисциплины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 xml:space="preserve">Причины трудностей ребенка часто бывают спрятаны в сфере его чувств. Тогда практическими действиями — показать, научить, направить — ему не поможешь. </w:t>
      </w:r>
      <w:r w:rsidRPr="006024B8">
        <w:rPr>
          <w:color w:val="333333"/>
          <w:sz w:val="28"/>
          <w:szCs w:val="28"/>
          <w:u w:val="single"/>
        </w:rPr>
        <w:t xml:space="preserve">В таких случаях лучше всего... его «послушать активно». </w:t>
      </w:r>
      <w:r w:rsidRPr="006024B8">
        <w:rPr>
          <w:color w:val="333333"/>
          <w:sz w:val="28"/>
          <w:szCs w:val="28"/>
        </w:rPr>
        <w:t>Это значит "возвращать" ему в беседе то, что он вам поведал, при этом обозначив его чувство.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proofErr w:type="gramStart"/>
      <w:r w:rsidRPr="006024B8">
        <w:rPr>
          <w:color w:val="333333"/>
          <w:sz w:val="28"/>
          <w:szCs w:val="28"/>
        </w:rPr>
        <w:t>Во всех случаях, когда ребенок расстроен, обижен, потерпел неудачу, когда ему больно, стыдно, страшно, первое, что нужно сделать, — дать ему понять, что вы знаете о его переживании, "слышите" его.</w:t>
      </w:r>
      <w:proofErr w:type="gramEnd"/>
      <w:r w:rsidRPr="006024B8">
        <w:rPr>
          <w:color w:val="333333"/>
          <w:sz w:val="28"/>
          <w:szCs w:val="28"/>
        </w:rPr>
        <w:t xml:space="preserve"> Для этого лучше всего сказать, что именно, по вашему мнению, чувствует сейчас ребенок, назвать "по имени" его чувство или переживание.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Слушая, сядьте рядышком, смотрите ребёнку в глаза. Не следует задавать ему вопросы. Лучше, чтобы ваши ответы звучали в утвердительной форме. Фраза, оформленная как вопрос, не отражает сочувствия.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Очень важно в беседе "держать паузу". Пауза помогает ребенку разобраться в своем переживании и одновременно полнее почувствовать, что вы рядом.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</w:p>
    <w:p w:rsidR="006024B8" w:rsidRPr="006024B8" w:rsidRDefault="006024B8" w:rsidP="006024B8">
      <w:pPr>
        <w:spacing w:line="276" w:lineRule="auto"/>
        <w:jc w:val="center"/>
        <w:rPr>
          <w:b/>
          <w:color w:val="333333"/>
          <w:sz w:val="28"/>
          <w:szCs w:val="28"/>
          <w:u w:val="single"/>
        </w:rPr>
      </w:pPr>
      <w:r w:rsidRPr="006024B8">
        <w:rPr>
          <w:b/>
          <w:color w:val="333333"/>
          <w:sz w:val="28"/>
          <w:szCs w:val="28"/>
          <w:u w:val="single"/>
        </w:rPr>
        <w:t>Результаты активного слушания: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1. Исчезает или ослабевает отрицательное переживание ребенка. Здесь сказывается удивительная закономерность: разделенная радость удваивается, разделенное горе становиться вдвое меньше.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2. Ребенок, убедившись, что взрослый готов его слушать, начинает рассказывать о себе все больше. Иногда в одной беседе неожиданно разматывается целый клубок проблем и огорчений ребенка.</w:t>
      </w:r>
    </w:p>
    <w:p w:rsidR="006024B8" w:rsidRPr="006024B8" w:rsidRDefault="006024B8" w:rsidP="006024B8">
      <w:pPr>
        <w:spacing w:line="276" w:lineRule="auto"/>
        <w:jc w:val="both"/>
        <w:rPr>
          <w:color w:val="333333"/>
          <w:sz w:val="28"/>
          <w:szCs w:val="28"/>
        </w:rPr>
      </w:pPr>
      <w:r w:rsidRPr="006024B8">
        <w:rPr>
          <w:color w:val="333333"/>
          <w:sz w:val="28"/>
          <w:szCs w:val="28"/>
        </w:rPr>
        <w:t>3. Ребенок сам продвигается в решении своей проблемы.</w:t>
      </w:r>
    </w:p>
    <w:p w:rsidR="006024B8" w:rsidRPr="006024B8" w:rsidRDefault="006024B8" w:rsidP="006024B8">
      <w:pPr>
        <w:spacing w:line="276" w:lineRule="auto"/>
        <w:rPr>
          <w:sz w:val="28"/>
          <w:szCs w:val="28"/>
        </w:rPr>
      </w:pPr>
    </w:p>
    <w:sectPr w:rsidR="006024B8" w:rsidRPr="006024B8" w:rsidSect="006024B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B8"/>
    <w:rsid w:val="001D47DB"/>
    <w:rsid w:val="006024B8"/>
    <w:rsid w:val="006A5E37"/>
    <w:rsid w:val="00770118"/>
    <w:rsid w:val="00793D5D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2016-02-18T07:58:00Z</dcterms:created>
  <dcterms:modified xsi:type="dcterms:W3CDTF">2016-02-18T08:14:00Z</dcterms:modified>
</cp:coreProperties>
</file>