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F" w:rsidRPr="00CF022F" w:rsidRDefault="00CF022F" w:rsidP="00CF022F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CF022F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движений рук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Изолированные хаотические движения рук.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подносит ручки ко рту.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Захватывает предмет, который касается ладони или пальцев.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Сжимает и разжимает пальцы, когда в руку попадают податливые предметы: бумага, ткань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Смотрит на движения своей руки.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Тянется к увиденному предмету одной или двумя руками, кисти раскрыты.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Сводит ручки по средней линии, тянет их вверх, смотрит на них, играет ими.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Трясет погремушкой, вложенной в руку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тянется к увиденному предмету, хватает его двумя руками и тянет в рот.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Лежа на спине, тянется к увиденному предмету одной рукой и хватает его.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Водит пальцами по поверхности игрушки.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Тянет предмет, находящийся в руке, в рот.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Большую часть времени кисти раскрыты.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животе, одной рукой опирается, другой–тянется за игрушкой.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Начинает приспосабливать кисть под форму и размер захватываемого предмета.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держит в одной руке игрушку, другой–тянется ко второй игрушке и захватывает ее.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Перекладывает предмет из руки в руку.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Тянется к удаленному предмету.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Смотрит на мелкий предмет и пытается его загрести всеми пальцами.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Вращает кистью с удерживаемой игрушкой.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Рассматривает то один предмет, то другой, которые держит в руках.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Поднимает предмет двумя руками.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Берет увиденный мелкий предмет тремя-четырьмя </w:t>
            </w: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пальцами (щепотью).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Отталкивает мяч в случайном направлении.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Стучит предметом о предмет.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Хлопает в ладоши.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Ощупывает людей и предметы.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Берет мелкий предмет 2 пальцами: большим и боковой поверхностью указательного (неточный "</w:t>
            </w:r>
            <w:r w:rsidRPr="00CF022F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пинцетный захват</w:t>
            </w: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Взятый предмет не тянет в рот сразу, а сначала манипулирует им (5-10 секунд): трясет, ощупывает, бьет им по чему-либо, рассматривает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Бросает предметы в игре.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Берет мелкий предмет 2 пальцами (кончиками большого и указательного)-точный "</w:t>
            </w:r>
            <w:r w:rsidRPr="00CF022F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пинцетный захват</w:t>
            </w: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Одной рукой держит игрушку, а другой с ней играет.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Разъединяет предметы под контролем зрения ( доска с отверстием–колышек, кольцо- стержень и т.п.).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за взрослыми действия с предметами (толкает игрушечную машинку, пытается причесаться расческой, подносит телефонную трубку к уху и т.п.).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Пытается рисовать каракули.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Ставит кубик на кубик.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Соединяет предметы (стержень-кольцо, колпачок-ручка и т.п.) под контролем зрения.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Откручивает маленькие винтовые крышки под контролем зрения.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Разворачивает завернутый в бумагу предмет.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Ставит 3 кубика друг на друга.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Переворачивает страницы книги по одной.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Опускает мелкий предмет в маленькое отверстие.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Схватывает движущийся предмет (например –мяч).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Разрывает бумагу.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Пытается остановить катящийся к нему мяч.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Нанизывает на шнур большие (2 см) "</w:t>
            </w:r>
            <w:r w:rsidRPr="00CF022F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бусины</w:t>
            </w: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с отверстием 0.5-0.6 см.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Ставит 4-6 кубиков друг на друга.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lastRenderedPageBreak/>
              <w:t>Переливает жидкость из одной емкости в другую.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Складывает бумагу пополам по подражанию.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Нанизывает на шнур средние (1.5 см) "</w:t>
            </w:r>
            <w:r w:rsidRPr="00CF022F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бусины</w:t>
            </w: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с отверстием 0.3-0.4 см.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Раскатывает пластилин (делает неправильный цилиндр).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F022F" w:rsidRPr="00CF022F" w:rsidTr="00CF022F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Режет бумагу ножницами.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F022F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022F" w:rsidRPr="00CF022F" w:rsidRDefault="00CF022F" w:rsidP="00C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3C0" w:rsidRDefault="003933C0">
      <w:bookmarkStart w:id="0" w:name="_GoBack"/>
      <w:bookmarkEnd w:id="0"/>
    </w:p>
    <w:sectPr w:rsidR="0039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F"/>
    <w:rsid w:val="003933C0"/>
    <w:rsid w:val="00C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022F"/>
    <w:rPr>
      <w:b/>
      <w:bCs/>
    </w:rPr>
  </w:style>
  <w:style w:type="character" w:styleId="a4">
    <w:name w:val="Emphasis"/>
    <w:basedOn w:val="a0"/>
    <w:uiPriority w:val="20"/>
    <w:qFormat/>
    <w:rsid w:val="00CF0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022F"/>
    <w:rPr>
      <w:b/>
      <w:bCs/>
    </w:rPr>
  </w:style>
  <w:style w:type="character" w:styleId="a4">
    <w:name w:val="Emphasis"/>
    <w:basedOn w:val="a0"/>
    <w:uiPriority w:val="20"/>
    <w:qFormat/>
    <w:rsid w:val="00CF0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2019-01-29T11:24:00Z</dcterms:created>
  <dcterms:modified xsi:type="dcterms:W3CDTF">2019-01-29T11:24:00Z</dcterms:modified>
</cp:coreProperties>
</file>