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B0" w:rsidRDefault="003145FD" w:rsidP="003145FD">
      <w:pPr>
        <w:pStyle w:val="a3"/>
        <w:rPr>
          <w:sz w:val="56"/>
          <w:szCs w:val="56"/>
        </w:rPr>
      </w:pPr>
      <w:r w:rsidRPr="003145FD">
        <w:rPr>
          <w:sz w:val="56"/>
          <w:szCs w:val="56"/>
        </w:rPr>
        <w:t>Памятка для родителей</w:t>
      </w:r>
    </w:p>
    <w:p w:rsidR="003145FD" w:rsidRDefault="00B8344F" w:rsidP="003145FD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Что нужно знать про игры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145FD" w:rsidRPr="00B8344F" w:rsidTr="005B0BC5">
        <w:trPr>
          <w:trHeight w:val="1052"/>
        </w:trPr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Обеспечьт</w:t>
            </w: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е возможность играть ежедневно.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условие благополучного развития ребенка.</w:t>
            </w:r>
          </w:p>
          <w:p w:rsidR="005B0BC5" w:rsidRPr="00B8344F" w:rsidRDefault="005B0BC5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B8344F" w:rsidTr="003145FD"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Обеспечьте пространство для игры.</w:t>
            </w: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Нужно, чтобы ребенок мог сам выбрать и достать игрушки, менять игры, шуметь, активно и по-разному двигаться. Игровое пространство не должно быть готовым. Правильно, когда ребенку нужно что-то додумывать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0BC5" w:rsidRPr="00B8344F" w:rsidRDefault="005B0BC5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B8344F" w:rsidTr="003145FD"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8344F" w:rsidRPr="00B8344F" w:rsidRDefault="00B8344F" w:rsidP="00B8344F">
            <w:pPr>
              <w:pStyle w:val="40"/>
              <w:keepNext/>
              <w:keepLines/>
              <w:shd w:val="clear" w:color="auto" w:fill="auto"/>
              <w:spacing w:before="0"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3"/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Демонстрируйте разные способы использовать игрушку.</w:t>
            </w:r>
            <w:bookmarkEnd w:id="0"/>
          </w:p>
          <w:p w:rsidR="005B0BC5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Предлагайте сюжеты, давайте заместители; кубики, лоскуты ткани, коробки, фольгу, скотч, крупу, клю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ч, веревку, плед и др.</w:t>
            </w:r>
            <w:proofErr w:type="gramEnd"/>
          </w:p>
        </w:tc>
      </w:tr>
      <w:tr w:rsidR="003145FD" w:rsidRPr="00B8344F" w:rsidTr="003145FD"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right="720" w:firstLine="0"/>
              <w:contextualSpacing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Помните</w:t>
            </w: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, что игрушки могут мешать игре.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right="7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 не должны быть многочисленными, копировать предметы взрослого мира, пугать. Они должны соответствовать возрасту и интере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сам ребенка. Нельзя мешать игре, торопить сменить игрушку, принуждать делиться, конкурировать посредством игрушек.</w:t>
            </w:r>
          </w:p>
          <w:p w:rsidR="005B0BC5" w:rsidRPr="00B8344F" w:rsidRDefault="005B0BC5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B8344F" w:rsidTr="003145FD"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8344F" w:rsidRPr="00B8344F" w:rsidRDefault="00B8344F" w:rsidP="00B8344F">
            <w:pPr>
              <w:pStyle w:val="20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b/>
                <w:sz w:val="28"/>
                <w:szCs w:val="28"/>
              </w:rPr>
              <w:t>При покупке игрушки представьте, как с ней можно играть</w:t>
            </w: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C5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Каждая игрушка будет развивающей, если побуждает ребенка к новым формам деятельности в разных игровых ситуациях.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B8344F" w:rsidTr="003145FD"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8344F" w:rsidRPr="00B8344F" w:rsidRDefault="00B8344F" w:rsidP="00B8344F">
            <w:pPr>
              <w:pStyle w:val="40"/>
              <w:keepNext/>
              <w:keepLines/>
              <w:shd w:val="clear" w:color="auto" w:fill="auto"/>
              <w:spacing w:before="0"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5"/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Увеличивайте количество впечатлений, а не игрушек.</w:t>
            </w:r>
            <w:bookmarkEnd w:id="1"/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Поступайте так, если игрушек много или ребенок быстро их забрасывает. Покупайте то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, 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будет израсходовано в игре.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6 месяцев убирайте половину игрушек, потом меняйте их местами. Не покупа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йте то, что жалко дать для игры.</w:t>
            </w:r>
          </w:p>
          <w:p w:rsidR="005B0BC5" w:rsidRPr="00B8344F" w:rsidRDefault="005B0BC5" w:rsidP="00B8344F">
            <w:pPr>
              <w:pStyle w:val="20"/>
              <w:shd w:val="clear" w:color="auto" w:fill="auto"/>
              <w:spacing w:after="0" w:line="25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B8344F" w:rsidTr="003145FD"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8344F" w:rsidRPr="00B8344F" w:rsidRDefault="00B8344F" w:rsidP="00B8344F">
            <w:pPr>
              <w:pStyle w:val="40"/>
              <w:keepNext/>
              <w:keepLines/>
              <w:shd w:val="clear" w:color="auto" w:fill="auto"/>
              <w:spacing w:before="0"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6"/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Относитесь к игре и игрушкам как к собственности ребенка.</w:t>
            </w:r>
            <w:bookmarkEnd w:id="2"/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right="64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Вмешивайтесь, когда ребенок сам вас зовет или уровень агрес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сии стал опасным для игроков, игроки не могут сами придумать развитие сюжета, Ни к чему не принуждайте ребенка в игре. Не ограничивайте его подвижность, речевое сопровождение игры, исследовательскую активность.</w:t>
            </w:r>
          </w:p>
          <w:p w:rsidR="005B0BC5" w:rsidRPr="00B8344F" w:rsidRDefault="005B0BC5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FD" w:rsidRPr="00B8344F" w:rsidTr="003145FD">
        <w:tc>
          <w:tcPr>
            <w:tcW w:w="675" w:type="dxa"/>
          </w:tcPr>
          <w:p w:rsidR="003145FD" w:rsidRPr="00B8344F" w:rsidRDefault="003145FD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8344F" w:rsidRDefault="00B8344F" w:rsidP="00B8344F">
            <w:pPr>
              <w:pStyle w:val="20"/>
              <w:shd w:val="clear" w:color="auto" w:fill="auto"/>
              <w:spacing w:after="0" w:line="25" w:lineRule="atLeast"/>
              <w:ind w:right="640" w:firstLine="0"/>
              <w:contextualSpacing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Если ребенок просит придумать игру, дайте ему две игрушки или «настоящий» предмет. </w:t>
            </w:r>
          </w:p>
          <w:p w:rsidR="005B0BC5" w:rsidRDefault="00B8344F" w:rsidP="00B8344F">
            <w:pPr>
              <w:pStyle w:val="20"/>
              <w:shd w:val="clear" w:color="auto" w:fill="auto"/>
              <w:spacing w:after="0" w:line="25" w:lineRule="atLeast"/>
              <w:ind w:right="64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участвуйте активно в начале игры, когда игрушки или новизна сюжета хорошо поддерживают игро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вую мотивацию. Помогайте, когда ребенок начинает отвлекаться от игры и скучать. Можно спросить: «А кто это?», добавить еще одну игрушку, показать, как ее можно использовать, поговорить от имени персонажа, придумать трудность, которую не может решить персонаж: «Н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могу построить», «Грущу» и др.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right="64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44F" w:rsidRPr="00B8344F" w:rsidTr="003145FD">
        <w:tc>
          <w:tcPr>
            <w:tcW w:w="675" w:type="dxa"/>
          </w:tcPr>
          <w:p w:rsidR="00B8344F" w:rsidRPr="00B8344F" w:rsidRDefault="00B8344F" w:rsidP="00B8344F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96" w:type="dxa"/>
          </w:tcPr>
          <w:p w:rsidR="00B8344F" w:rsidRDefault="00B8344F" w:rsidP="00B8344F">
            <w:pPr>
              <w:pStyle w:val="20"/>
              <w:shd w:val="clear" w:color="auto" w:fill="auto"/>
              <w:spacing w:after="0" w:line="25" w:lineRule="atLeast"/>
              <w:ind w:right="640" w:firstLine="0"/>
              <w:contextualSpacing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Предлагайте игры, в которых ребенок сначала должен сам создать территорию. 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right="64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Например, пусть он заполнит про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странство предметами, нарисует его, построит. Это должно быть место развития сюжета: поле для настольной игры, карта мира героев, лечебница, куда поступят больные; одежда, пред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меты обихода и дом для куклы (хорошо и для мальчиков) и др.</w:t>
            </w:r>
          </w:p>
          <w:p w:rsidR="00B8344F" w:rsidRPr="00B8344F" w:rsidRDefault="00B8344F" w:rsidP="00B8344F">
            <w:pPr>
              <w:pStyle w:val="20"/>
              <w:shd w:val="clear" w:color="auto" w:fill="auto"/>
              <w:spacing w:after="0" w:line="25" w:lineRule="atLeast"/>
              <w:ind w:left="1000" w:right="640" w:firstLine="0"/>
              <w:contextualSpacing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5FD" w:rsidRPr="003145FD" w:rsidRDefault="003145FD" w:rsidP="003145FD">
      <w:pPr>
        <w:rPr>
          <w:sz w:val="36"/>
          <w:szCs w:val="36"/>
        </w:rPr>
      </w:pPr>
    </w:p>
    <w:sectPr w:rsidR="003145FD" w:rsidRPr="0031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D"/>
    <w:rsid w:val="003145FD"/>
    <w:rsid w:val="00356955"/>
    <w:rsid w:val="005B0BC5"/>
    <w:rsid w:val="00A476B0"/>
    <w:rsid w:val="00B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145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145F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1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locked/>
    <w:rsid w:val="003145FD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145FD"/>
    <w:pPr>
      <w:widowControl w:val="0"/>
      <w:shd w:val="clear" w:color="auto" w:fill="FFFFFF"/>
      <w:spacing w:before="1500" w:after="0" w:line="432" w:lineRule="exact"/>
      <w:outlineLvl w:val="2"/>
    </w:pPr>
    <w:rPr>
      <w:rFonts w:ascii="Segoe UI" w:eastAsia="Segoe UI" w:hAnsi="Segoe UI" w:cs="Segoe UI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3145FD"/>
    <w:rPr>
      <w:rFonts w:ascii="Segoe UI" w:eastAsia="Segoe UI" w:hAnsi="Segoe UI" w:cs="Segoe U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5FD"/>
    <w:pPr>
      <w:widowControl w:val="0"/>
      <w:shd w:val="clear" w:color="auto" w:fill="FFFFFF"/>
      <w:spacing w:after="1080" w:line="432" w:lineRule="exact"/>
      <w:ind w:hanging="1060"/>
    </w:pPr>
    <w:rPr>
      <w:rFonts w:ascii="Segoe UI" w:eastAsia="Segoe UI" w:hAnsi="Segoe UI" w:cs="Segoe UI"/>
      <w:sz w:val="32"/>
      <w:szCs w:val="32"/>
    </w:rPr>
  </w:style>
  <w:style w:type="character" w:customStyle="1" w:styleId="32">
    <w:name w:val="Заголовок №3 (2)_"/>
    <w:basedOn w:val="a0"/>
    <w:link w:val="320"/>
    <w:locked/>
    <w:rsid w:val="005B0BC5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320">
    <w:name w:val="Заголовок №3 (2)"/>
    <w:basedOn w:val="a"/>
    <w:link w:val="32"/>
    <w:rsid w:val="005B0BC5"/>
    <w:pPr>
      <w:widowControl w:val="0"/>
      <w:shd w:val="clear" w:color="auto" w:fill="FFFFFF"/>
      <w:spacing w:after="180" w:line="0" w:lineRule="atLeast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21">
    <w:name w:val="Основной текст (2) + 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locked/>
    <w:rsid w:val="00B8344F"/>
    <w:rPr>
      <w:rFonts w:ascii="Segoe UI" w:eastAsia="Segoe UI" w:hAnsi="Segoe UI" w:cs="Segoe UI"/>
      <w:b/>
      <w:bCs/>
      <w:sz w:val="106"/>
      <w:szCs w:val="10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8344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06"/>
      <w:szCs w:val="106"/>
    </w:rPr>
  </w:style>
  <w:style w:type="character" w:customStyle="1" w:styleId="4">
    <w:name w:val="Заголовок №4_"/>
    <w:basedOn w:val="a0"/>
    <w:link w:val="40"/>
    <w:locked/>
    <w:rsid w:val="00B8344F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B8344F"/>
    <w:pPr>
      <w:widowControl w:val="0"/>
      <w:shd w:val="clear" w:color="auto" w:fill="FFFFFF"/>
      <w:spacing w:before="1260" w:after="0" w:line="432" w:lineRule="exact"/>
      <w:outlineLvl w:val="3"/>
    </w:pPr>
    <w:rPr>
      <w:rFonts w:ascii="Segoe UI" w:eastAsia="Segoe UI" w:hAnsi="Segoe UI" w:cs="Segoe U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145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145FD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1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locked/>
    <w:rsid w:val="003145FD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3145FD"/>
    <w:pPr>
      <w:widowControl w:val="0"/>
      <w:shd w:val="clear" w:color="auto" w:fill="FFFFFF"/>
      <w:spacing w:before="1500" w:after="0" w:line="432" w:lineRule="exact"/>
      <w:outlineLvl w:val="2"/>
    </w:pPr>
    <w:rPr>
      <w:rFonts w:ascii="Segoe UI" w:eastAsia="Segoe UI" w:hAnsi="Segoe UI" w:cs="Segoe UI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3145FD"/>
    <w:rPr>
      <w:rFonts w:ascii="Segoe UI" w:eastAsia="Segoe UI" w:hAnsi="Segoe UI" w:cs="Segoe U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5FD"/>
    <w:pPr>
      <w:widowControl w:val="0"/>
      <w:shd w:val="clear" w:color="auto" w:fill="FFFFFF"/>
      <w:spacing w:after="1080" w:line="432" w:lineRule="exact"/>
      <w:ind w:hanging="1060"/>
    </w:pPr>
    <w:rPr>
      <w:rFonts w:ascii="Segoe UI" w:eastAsia="Segoe UI" w:hAnsi="Segoe UI" w:cs="Segoe UI"/>
      <w:sz w:val="32"/>
      <w:szCs w:val="32"/>
    </w:rPr>
  </w:style>
  <w:style w:type="character" w:customStyle="1" w:styleId="32">
    <w:name w:val="Заголовок №3 (2)_"/>
    <w:basedOn w:val="a0"/>
    <w:link w:val="320"/>
    <w:locked/>
    <w:rsid w:val="005B0BC5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320">
    <w:name w:val="Заголовок №3 (2)"/>
    <w:basedOn w:val="a"/>
    <w:link w:val="32"/>
    <w:rsid w:val="005B0BC5"/>
    <w:pPr>
      <w:widowControl w:val="0"/>
      <w:shd w:val="clear" w:color="auto" w:fill="FFFFFF"/>
      <w:spacing w:after="180" w:line="0" w:lineRule="atLeast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21">
    <w:name w:val="Основной текст (2) + 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Полужирный"/>
    <w:basedOn w:val="2"/>
    <w:rsid w:val="005B0BC5"/>
    <w:rPr>
      <w:rFonts w:ascii="Segoe UI" w:eastAsia="Segoe UI" w:hAnsi="Segoe UI" w:cs="Segoe U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locked/>
    <w:rsid w:val="00B8344F"/>
    <w:rPr>
      <w:rFonts w:ascii="Segoe UI" w:eastAsia="Segoe UI" w:hAnsi="Segoe UI" w:cs="Segoe UI"/>
      <w:b/>
      <w:bCs/>
      <w:sz w:val="106"/>
      <w:szCs w:val="10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8344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06"/>
      <w:szCs w:val="106"/>
    </w:rPr>
  </w:style>
  <w:style w:type="character" w:customStyle="1" w:styleId="4">
    <w:name w:val="Заголовок №4_"/>
    <w:basedOn w:val="a0"/>
    <w:link w:val="40"/>
    <w:locked/>
    <w:rsid w:val="00B8344F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B8344F"/>
    <w:pPr>
      <w:widowControl w:val="0"/>
      <w:shd w:val="clear" w:color="auto" w:fill="FFFFFF"/>
      <w:spacing w:before="1260" w:after="0" w:line="432" w:lineRule="exact"/>
      <w:outlineLvl w:val="3"/>
    </w:pPr>
    <w:rPr>
      <w:rFonts w:ascii="Segoe UI" w:eastAsia="Segoe UI" w:hAnsi="Segoe UI" w:cs="Segoe U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2019-11-01T12:52:00Z</dcterms:created>
  <dcterms:modified xsi:type="dcterms:W3CDTF">2019-11-01T12:52:00Z</dcterms:modified>
</cp:coreProperties>
</file>